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6931443" w:rsidR="00F862D6" w:rsidRPr="003E6B9A" w:rsidRDefault="00C64DA3" w:rsidP="0037111D">
            <w:r w:rsidRPr="00C64DA3">
              <w:rPr>
                <w:rFonts w:ascii="Helvetica" w:hAnsi="Helvetica"/>
              </w:rPr>
              <w:t>8767/2024-SŽ-SSV-Ú3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C64DA3" w:rsidRDefault="00F862D6" w:rsidP="0077673A">
            <w:r w:rsidRPr="00C64DA3">
              <w:t>Listů/příloh</w:t>
            </w:r>
          </w:p>
        </w:tc>
        <w:tc>
          <w:tcPr>
            <w:tcW w:w="2552" w:type="dxa"/>
          </w:tcPr>
          <w:p w14:paraId="333CD487" w14:textId="1A78EF99" w:rsidR="00F862D6" w:rsidRPr="00C64DA3" w:rsidRDefault="00C64DA3" w:rsidP="00CC1E2B">
            <w:r w:rsidRPr="00C64DA3">
              <w:t>4</w:t>
            </w:r>
            <w:r w:rsidR="003E6B9A" w:rsidRPr="00C64DA3">
              <w:t>/</w:t>
            </w:r>
            <w:r w:rsidRPr="00C64DA3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592C9C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7F9FB3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92C9C">
              <w:rPr>
                <w:noProof/>
              </w:rPr>
              <w:t>9.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1C1627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F683C">
        <w:rPr>
          <w:rFonts w:eastAsia="Times New Roman" w:cs="Times New Roman"/>
          <w:lang w:eastAsia="cs-CZ"/>
        </w:rPr>
        <w:t>10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00D0AC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F683C">
        <w:rPr>
          <w:rFonts w:eastAsia="Calibri" w:cs="Times New Roman"/>
          <w:b/>
          <w:lang w:eastAsia="cs-CZ"/>
        </w:rPr>
        <w:t>96</w:t>
      </w:r>
      <w:r w:rsidRPr="00BD5319">
        <w:rPr>
          <w:rFonts w:eastAsia="Calibri" w:cs="Times New Roman"/>
          <w:b/>
          <w:lang w:eastAsia="cs-CZ"/>
        </w:rPr>
        <w:t>:</w:t>
      </w:r>
    </w:p>
    <w:p w14:paraId="0457672C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22-74-01.02</w:t>
      </w:r>
    </w:p>
    <w:p w14:paraId="281DC632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9494362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23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 xml:space="preserve"> </w:t>
      </w:r>
      <w:r w:rsidRPr="00296447">
        <w:rPr>
          <w:rFonts w:eastAsia="Calibri" w:cs="Times New Roman"/>
          <w:bCs/>
          <w:lang w:eastAsia="cs-CZ"/>
        </w:rPr>
        <w:tab/>
        <w:t xml:space="preserve">PROVIZORNÍ OPATŘENÍ PO DOBU VÝSTAVBY - ŽST </w:t>
      </w:r>
    </w:p>
    <w:p w14:paraId="2AAACA90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   HRADEC KRÁLOVÉ - POSTUP 12-15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7529C67C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24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>1</w:t>
      </w:r>
      <w:r w:rsidRPr="00296447">
        <w:rPr>
          <w:rFonts w:eastAsia="Calibri" w:cs="Times New Roman"/>
          <w:bCs/>
          <w:lang w:eastAsia="cs-CZ"/>
        </w:rPr>
        <w:tab/>
        <w:t xml:space="preserve">PROVIZORNÍ OPATŘENÍ PO DOBU VÝSTAVBY - ŽST </w:t>
      </w:r>
    </w:p>
    <w:p w14:paraId="5EB06A85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   HRADEC KRÁLOVÉ - POSTUP 16-17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30F36AAD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5503A14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 dokumentaci není žádná specifikace ani dokumentace jakým způsobem jsou řešeny provizorní stavy při osvětlení nástupišť.</w:t>
      </w:r>
    </w:p>
    <w:p w14:paraId="71D0D2D3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E3DB933" w14:textId="4F770FA6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doplnění PD.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395BFAF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8B24335" w14:textId="6C5C658C" w:rsidR="00BD5319" w:rsidRPr="00C64DA3" w:rsidRDefault="00A95824" w:rsidP="00A9582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>V rámci stavebních postupů v části B je popsána časová posloupnost výstavby zastřešení. V rámci uvedené položky je vyspecifikován materiál pro provizorní opatření pro daný stavební postup. V případě změny stavebních postupů a změny systému napájení od projektovaného stavu, specifikace obsahuje veškerý uvedený materiál včetně montáže nutný pro připojení v rámci provizorního napájení. V případě, že stavba bude probíhat dle přesných stavebních postupů tato položka nebude využita.</w:t>
      </w:r>
    </w:p>
    <w:p w14:paraId="73F6CF52" w14:textId="77777777" w:rsidR="00A95824" w:rsidRDefault="00A9582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D2A319" w14:textId="77777777" w:rsidR="00296447" w:rsidRPr="00BD5319" w:rsidRDefault="0029644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A603EF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F683C">
        <w:rPr>
          <w:rFonts w:eastAsia="Calibri" w:cs="Times New Roman"/>
          <w:b/>
          <w:lang w:eastAsia="cs-CZ"/>
        </w:rPr>
        <w:t>97</w:t>
      </w:r>
      <w:r w:rsidRPr="00BD5319">
        <w:rPr>
          <w:rFonts w:eastAsia="Calibri" w:cs="Times New Roman"/>
          <w:b/>
          <w:lang w:eastAsia="cs-CZ"/>
        </w:rPr>
        <w:t>:</w:t>
      </w:r>
    </w:p>
    <w:p w14:paraId="34069FE9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22-74-02.02</w:t>
      </w:r>
    </w:p>
    <w:p w14:paraId="7D3175A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7B507F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23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 xml:space="preserve">         PROVIZORNÍ OPATŘENÍ PO DOBU VÝSTAVBY - ŽST </w:t>
      </w:r>
    </w:p>
    <w:p w14:paraId="2ECC0742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HRADEC KRÁLOVÉ - POSTUP 3-6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643F30D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74174FB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 dokumentaci není žádná specifikace ani dokumentace jakým způsobem jsou řešeny provizorní stavy při osvětlení nástupišť.</w:t>
      </w:r>
    </w:p>
    <w:p w14:paraId="5531A8F5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766867D" w14:textId="3FDDA240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doplnění PD</w:t>
      </w:r>
      <w:r>
        <w:rPr>
          <w:rFonts w:eastAsia="Calibri" w:cs="Times New Roman"/>
          <w:bCs/>
          <w:lang w:eastAsia="cs-CZ"/>
        </w:rPr>
        <w:t>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382866B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B0D7A1B" w14:textId="1842A6D5" w:rsidR="001F683C" w:rsidRPr="00C64DA3" w:rsidRDefault="00A95824" w:rsidP="00A9582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E479E">
        <w:rPr>
          <w:rFonts w:eastAsia="Calibri" w:cs="Times New Roman"/>
          <w:bCs/>
          <w:lang w:eastAsia="cs-CZ"/>
        </w:rPr>
        <w:t>V rámci stavebních postupů v části B je popsána časová posloupnost výstavby</w:t>
      </w:r>
      <w:r w:rsidRPr="005E479E">
        <w:rPr>
          <w:rFonts w:eastAsia="Calibri" w:cs="Times New Roman"/>
          <w:b/>
          <w:lang w:eastAsia="cs-CZ"/>
        </w:rPr>
        <w:t xml:space="preserve"> </w:t>
      </w:r>
      <w:r w:rsidRPr="00C64DA3">
        <w:rPr>
          <w:rFonts w:eastAsia="Calibri" w:cs="Times New Roman"/>
          <w:bCs/>
          <w:lang w:eastAsia="cs-CZ"/>
        </w:rPr>
        <w:t xml:space="preserve">zastřešení. V rámci uvedené položky je vyspecifikován materiál pro provizorní opatření pro daný stavební postup. V případě změny stavebních postupů a změny systému napájení od projektovaného </w:t>
      </w:r>
      <w:r w:rsidRPr="00C64DA3">
        <w:rPr>
          <w:rFonts w:eastAsia="Calibri" w:cs="Times New Roman"/>
          <w:bCs/>
          <w:lang w:eastAsia="cs-CZ"/>
        </w:rPr>
        <w:lastRenderedPageBreak/>
        <w:t>stavu, specifikace obsahuje veškerý uvedený materiál včetně montáže nutný pro připojení v rámci provizorního napájení. V případě, že stavba bude probíhat dle přesných stavebních postupů tato položka nebude využita.</w:t>
      </w:r>
    </w:p>
    <w:p w14:paraId="3DB466D7" w14:textId="77777777" w:rsidR="00296447" w:rsidRDefault="0029644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937C350" w14:textId="77777777" w:rsidR="00A95824" w:rsidRDefault="00A9582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D164C4" w14:textId="49937AF8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98</w:t>
      </w:r>
      <w:r w:rsidRPr="00BD5319">
        <w:rPr>
          <w:rFonts w:eastAsia="Calibri" w:cs="Times New Roman"/>
          <w:b/>
          <w:lang w:eastAsia="cs-CZ"/>
        </w:rPr>
        <w:t>:</w:t>
      </w:r>
    </w:p>
    <w:p w14:paraId="403D253B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22-74-03.02</w:t>
      </w:r>
    </w:p>
    <w:p w14:paraId="04CA23D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9CE0662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23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 xml:space="preserve">        PROVIZORNÍ OPATŘENÍ PO DOBU VÝSTAVBY – ŽST</w:t>
      </w:r>
    </w:p>
    <w:p w14:paraId="4FD7D38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HRADEC KRÁLOVÉ - POSTUP 3-6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25DB2B3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4161E98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 dokumentaci není žádná specifikace ani dokumentace jakým způsobem jsou řešeny provizorní stavy při osvětlení nástupišť.</w:t>
      </w:r>
    </w:p>
    <w:p w14:paraId="3FA094D8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420159F" w14:textId="2061C689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doplnění PD</w:t>
      </w:r>
      <w:r>
        <w:rPr>
          <w:rFonts w:eastAsia="Calibri" w:cs="Times New Roman"/>
          <w:bCs/>
          <w:lang w:eastAsia="cs-CZ"/>
        </w:rPr>
        <w:t>.</w:t>
      </w:r>
    </w:p>
    <w:p w14:paraId="6513ACA9" w14:textId="77777777" w:rsidR="001F683C" w:rsidRPr="00BD5319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3BA2B" w14:textId="77777777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696F653" w14:textId="6FED4672" w:rsidR="001F683C" w:rsidRPr="00C64DA3" w:rsidRDefault="00A95824" w:rsidP="00A9582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>V rámci stavebních postupů v části B je popsána časová posloupnost výstavby zastřešení. V rámci uvedené položky je vyspecifikován materiál pro provizorní opatření pro daný stavební postup. V případě změny stavebních postupů a změny systému napájení od projektovaného stavu, specifikace obsahuje veškerý uvedený materiál včetně montáže nutný pro připojení v rámci provizorního napájení. V případě, že stavba bude probíhat dle přesných stavebních postupů tato položka nebude využita.</w:t>
      </w:r>
    </w:p>
    <w:p w14:paraId="611281C4" w14:textId="77777777" w:rsidR="00296447" w:rsidRDefault="00296447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FC8B9C" w14:textId="77777777" w:rsidR="00A95824" w:rsidRDefault="00A95824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76248CF" w14:textId="14F54023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99</w:t>
      </w:r>
      <w:r w:rsidRPr="00BD5319">
        <w:rPr>
          <w:rFonts w:eastAsia="Calibri" w:cs="Times New Roman"/>
          <w:b/>
          <w:lang w:eastAsia="cs-CZ"/>
        </w:rPr>
        <w:t>:</w:t>
      </w:r>
    </w:p>
    <w:p w14:paraId="62FC919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22-74-04.02</w:t>
      </w:r>
    </w:p>
    <w:p w14:paraId="0E6A23B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8E95031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23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 xml:space="preserve">       PROVIZORNÍ OPATŘENÍ PO DOBU VÝSTAVBY - ŽST </w:t>
      </w:r>
    </w:p>
    <w:p w14:paraId="49B6356D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HRADEC KRÁLOVÉ - POSTUP 2-6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6E2C7754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AEABE7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 dokumentaci není žádná specifikace ani dokumentace jakým způsobem jsou řešeny provizorní stavy při osvětlení nástupišť.</w:t>
      </w:r>
    </w:p>
    <w:p w14:paraId="5A9992E7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80971DD" w14:textId="783363DC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doplnění PD.</w:t>
      </w:r>
    </w:p>
    <w:p w14:paraId="10901979" w14:textId="77777777" w:rsidR="001F683C" w:rsidRPr="00BD5319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2DFC92" w14:textId="77777777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2761022" w14:textId="57F9CA12" w:rsidR="00A95824" w:rsidRPr="00C64DA3" w:rsidRDefault="00A95824" w:rsidP="00A9582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>V rámci stavebních postupů v části B je popsána časová posloupnost výstavby zastřešení. V rámci uvedené položky je vyspecifikován materiál pro provizorní opatření pro daný stavební postup. V případě změny stavebních postupů a změny systému napájení od projektovaného stavu, specifikace obsahuje veškerý uvedený materiál včetně montáže nutný pro připojení v rámci provizorního napájení. V případě, že stavba bude probíhat dle přesných stavebních postupů tato položka nebude využita.</w:t>
      </w:r>
    </w:p>
    <w:p w14:paraId="11CCAC3A" w14:textId="77777777" w:rsidR="001F683C" w:rsidRDefault="001F683C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211C274" w14:textId="77777777" w:rsidR="00296447" w:rsidRDefault="00296447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D07A433" w14:textId="01ED209B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100</w:t>
      </w:r>
      <w:r w:rsidRPr="00BD5319">
        <w:rPr>
          <w:rFonts w:eastAsia="Calibri" w:cs="Times New Roman"/>
          <w:b/>
          <w:lang w:eastAsia="cs-CZ"/>
        </w:rPr>
        <w:t>:</w:t>
      </w:r>
    </w:p>
    <w:p w14:paraId="54B06FEE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22-74-05.02</w:t>
      </w:r>
    </w:p>
    <w:p w14:paraId="0FC2DB93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16E4F4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23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 xml:space="preserve">           PROVIZORNÍ OPATŘENÍ PO DOBU VÝSTAVBY – ŽST</w:t>
      </w:r>
    </w:p>
    <w:p w14:paraId="3FE40519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   HRADEC KRÁLOVÉ - POSTUP 3-6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29A473A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22</w:t>
      </w:r>
      <w:r w:rsidRPr="00296447">
        <w:rPr>
          <w:rFonts w:eastAsia="Calibri" w:cs="Times New Roman"/>
          <w:bCs/>
          <w:lang w:eastAsia="cs-CZ"/>
        </w:rPr>
        <w:tab/>
        <w:t>R74C973-26</w:t>
      </w:r>
      <w:r w:rsidRPr="00296447">
        <w:rPr>
          <w:rFonts w:eastAsia="Calibri" w:cs="Times New Roman"/>
          <w:bCs/>
          <w:lang w:eastAsia="cs-CZ"/>
        </w:rPr>
        <w:tab/>
        <w:t>1</w:t>
      </w:r>
      <w:r w:rsidRPr="00296447">
        <w:rPr>
          <w:rFonts w:eastAsia="Calibri" w:cs="Times New Roman"/>
          <w:bCs/>
          <w:lang w:eastAsia="cs-CZ"/>
        </w:rPr>
        <w:tab/>
        <w:t xml:space="preserve">PROVIZORNÍ OPATŘENÍ PO DOBU VÝSTAVBY - ŽST </w:t>
      </w:r>
    </w:p>
    <w:p w14:paraId="24F60399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           HRADEC KRÁLOVÉ - POSTUP 0-2</w:t>
      </w:r>
      <w:r w:rsidRPr="00296447">
        <w:rPr>
          <w:rFonts w:eastAsia="Calibri" w:cs="Times New Roman"/>
          <w:bCs/>
          <w:lang w:eastAsia="cs-CZ"/>
        </w:rPr>
        <w:tab/>
        <w:t>KPL</w:t>
      </w:r>
      <w:r w:rsidRPr="00296447">
        <w:rPr>
          <w:rFonts w:eastAsia="Calibri" w:cs="Times New Roman"/>
          <w:bCs/>
          <w:lang w:eastAsia="cs-CZ"/>
        </w:rPr>
        <w:tab/>
        <w:t xml:space="preserve">    1,000</w:t>
      </w:r>
    </w:p>
    <w:p w14:paraId="0CF4B8F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686792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 dokumentaci není žádná specifikace ani dokumentace jakým způsobem jsou řešeny provizorní stavy při osvětlení nástupišť.</w:t>
      </w:r>
    </w:p>
    <w:p w14:paraId="775A1A5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17CE287" w14:textId="5E5DC736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doplnění PD</w:t>
      </w:r>
      <w:r>
        <w:rPr>
          <w:rFonts w:eastAsia="Calibri" w:cs="Times New Roman"/>
          <w:bCs/>
          <w:lang w:eastAsia="cs-CZ"/>
        </w:rPr>
        <w:t>.</w:t>
      </w:r>
    </w:p>
    <w:p w14:paraId="49330CE5" w14:textId="77777777" w:rsidR="001F683C" w:rsidRPr="00BD5319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829B43" w14:textId="77777777" w:rsidR="001F683C" w:rsidRDefault="001F683C" w:rsidP="00A95824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BE67D84" w14:textId="31F84736" w:rsidR="001F683C" w:rsidRPr="00C64DA3" w:rsidRDefault="00A95824" w:rsidP="00A9582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 xml:space="preserve">V rámci stavebních postupů v části B je popsána časová posloupnost výstavby zastřešení. V rámci uvedené položky je vyspecifikován materiál pro provizorní opatření pro daný stavební postup. V případě změny stavebních postupů a změny systému napájení od projektovaného stavu, specifikace obsahuje veškerý uvedený materiál včetně montáže nutný pro připojení v </w:t>
      </w:r>
      <w:r w:rsidRPr="00C64DA3">
        <w:rPr>
          <w:rFonts w:eastAsia="Calibri" w:cs="Times New Roman"/>
          <w:bCs/>
          <w:lang w:eastAsia="cs-CZ"/>
        </w:rPr>
        <w:lastRenderedPageBreak/>
        <w:t>rámci provizorního napájení. V případě, že stavba bude probíhat dle přesných stavebních postupů tato položka nebude využita.</w:t>
      </w:r>
    </w:p>
    <w:p w14:paraId="240F865E" w14:textId="77777777" w:rsidR="00296447" w:rsidRDefault="00296447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D44A8F6" w14:textId="77777777" w:rsidR="00A95824" w:rsidRDefault="00A95824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DA64820" w14:textId="1F910DC5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101</w:t>
      </w:r>
      <w:r w:rsidRPr="00BD5319">
        <w:rPr>
          <w:rFonts w:eastAsia="Calibri" w:cs="Times New Roman"/>
          <w:b/>
          <w:lang w:eastAsia="cs-CZ"/>
        </w:rPr>
        <w:t>:</w:t>
      </w:r>
    </w:p>
    <w:p w14:paraId="08150BB6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22-30-53</w:t>
      </w:r>
    </w:p>
    <w:p w14:paraId="2A6EFA3E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82EE0B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9</w:t>
      </w:r>
      <w:r w:rsidRPr="00296447">
        <w:rPr>
          <w:rFonts w:eastAsia="Calibri" w:cs="Times New Roman"/>
          <w:bCs/>
          <w:lang w:eastAsia="cs-CZ"/>
        </w:rPr>
        <w:tab/>
        <w:t>742524</w:t>
      </w:r>
      <w:r w:rsidRPr="00296447">
        <w:rPr>
          <w:rFonts w:eastAsia="Calibri" w:cs="Times New Roman"/>
          <w:bCs/>
          <w:lang w:eastAsia="cs-CZ"/>
        </w:rPr>
        <w:tab/>
        <w:t xml:space="preserve"> KABEL VN - JEDNOŽÍLOVÝ, 3,6-AYKCY PŘES 300 MM2</w:t>
      </w:r>
      <w:r w:rsidRPr="00296447">
        <w:rPr>
          <w:rFonts w:eastAsia="Calibri" w:cs="Times New Roman"/>
          <w:bCs/>
          <w:lang w:eastAsia="cs-CZ"/>
        </w:rPr>
        <w:tab/>
      </w:r>
    </w:p>
    <w:p w14:paraId="7FF30DCF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 xml:space="preserve">                                     M</w:t>
      </w:r>
      <w:r w:rsidRPr="00296447">
        <w:rPr>
          <w:rFonts w:eastAsia="Calibri" w:cs="Times New Roman"/>
          <w:bCs/>
          <w:lang w:eastAsia="cs-CZ"/>
        </w:rPr>
        <w:tab/>
        <w:t xml:space="preserve">    512,000</w:t>
      </w:r>
    </w:p>
    <w:p w14:paraId="2A65BB1B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1E265E0" w14:textId="4E44432A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upřesnění výše uvedené položky.  Uvedená délka 512 m je součet délek jednožilového kabelu (4x128m), nebo se jedná o délku jednoho kabelu 1x500 mm2 a výsledná délka je potom tedy 2048 m.</w:t>
      </w:r>
    </w:p>
    <w:p w14:paraId="4F29DD0C" w14:textId="77777777" w:rsidR="001F683C" w:rsidRPr="00BD5319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120501" w14:textId="77777777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523E8C9" w14:textId="5D141BE5" w:rsidR="001F683C" w:rsidRPr="00C64DA3" w:rsidRDefault="00AA3A25" w:rsidP="009D2F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>Uvedená délka 512m je součet délek jednožilového kabelu (4x128m).</w:t>
      </w:r>
      <w:r w:rsidR="00291031" w:rsidRPr="00C64DA3">
        <w:rPr>
          <w:rFonts w:eastAsia="Calibri" w:cs="Times New Roman"/>
          <w:bCs/>
          <w:lang w:eastAsia="cs-CZ"/>
        </w:rPr>
        <w:t xml:space="preserve"> V popisu položky byla</w:t>
      </w:r>
      <w:r w:rsidR="00141DD9" w:rsidRPr="00C64DA3">
        <w:rPr>
          <w:rFonts w:eastAsia="Calibri" w:cs="Times New Roman"/>
          <w:bCs/>
          <w:lang w:eastAsia="cs-CZ"/>
        </w:rPr>
        <w:t xml:space="preserve"> délka</w:t>
      </w:r>
      <w:r w:rsidR="00382630" w:rsidRPr="00C64DA3">
        <w:rPr>
          <w:rFonts w:eastAsia="Calibri" w:cs="Times New Roman"/>
          <w:bCs/>
          <w:lang w:eastAsia="cs-CZ"/>
        </w:rPr>
        <w:t xml:space="preserve"> upřesněna.</w:t>
      </w:r>
    </w:p>
    <w:p w14:paraId="6501C492" w14:textId="77777777" w:rsidR="001F683C" w:rsidRPr="00C64DA3" w:rsidRDefault="001F683C" w:rsidP="001F683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4E5AB8F" w14:textId="77777777" w:rsidR="00296447" w:rsidRDefault="00296447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20CAA91" w14:textId="04BA0329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102</w:t>
      </w:r>
      <w:r w:rsidRPr="00BD5319">
        <w:rPr>
          <w:rFonts w:eastAsia="Calibri" w:cs="Times New Roman"/>
          <w:b/>
          <w:lang w:eastAsia="cs-CZ"/>
        </w:rPr>
        <w:t>:</w:t>
      </w:r>
    </w:p>
    <w:p w14:paraId="017B1BC4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SO 22-81-04</w:t>
      </w:r>
    </w:p>
    <w:p w14:paraId="6AE4DCCE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Dle technické zprávy je součásti dodávka a montáž nové skříně zpětného vedení o více praporcích.</w:t>
      </w:r>
    </w:p>
    <w:p w14:paraId="68F7CA4A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Ve výkazu výměr tato položka chybí.</w:t>
      </w:r>
    </w:p>
    <w:p w14:paraId="05185D37" w14:textId="77777777" w:rsidR="00296447" w:rsidRPr="00296447" w:rsidRDefault="00296447" w:rsidP="002964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Zhotovitel doporučuje doplnit do výkazu výměr tyto položky.</w:t>
      </w:r>
    </w:p>
    <w:p w14:paraId="12BCC2C7" w14:textId="77777777" w:rsidR="00296447" w:rsidRPr="00296447" w:rsidRDefault="00296447" w:rsidP="0029644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88FDD1" w14:textId="7E5D7A18" w:rsidR="00296447" w:rsidRPr="00296447" w:rsidRDefault="00296447" w:rsidP="00296447">
      <w:pPr>
        <w:spacing w:after="0" w:line="240" w:lineRule="auto"/>
        <w:rPr>
          <w:rFonts w:eastAsia="Calibri" w:cs="Times New Roman"/>
          <w:b/>
          <w:lang w:eastAsia="cs-CZ"/>
        </w:rPr>
      </w:pPr>
      <w:r w:rsidRPr="00F4752F">
        <w:rPr>
          <w:noProof/>
          <w:lang w:eastAsia="cs-CZ"/>
        </w:rPr>
        <w:drawing>
          <wp:inline distT="0" distB="0" distL="0" distR="0" wp14:anchorId="6321F40F" wp14:editId="30264F5D">
            <wp:extent cx="5525770" cy="2264949"/>
            <wp:effectExtent l="0" t="0" r="0" b="0"/>
            <wp:docPr id="60031597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26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E3D9A" w14:textId="77777777" w:rsidR="00296447" w:rsidRPr="00296447" w:rsidRDefault="00296447" w:rsidP="00296447">
      <w:pPr>
        <w:spacing w:after="0" w:line="240" w:lineRule="auto"/>
        <w:rPr>
          <w:rFonts w:eastAsia="Calibri" w:cs="Times New Roman"/>
          <w:b/>
          <w:lang w:eastAsia="cs-CZ"/>
        </w:rPr>
      </w:pPr>
      <w:r w:rsidRPr="00296447">
        <w:rPr>
          <w:rFonts w:eastAsia="Calibri" w:cs="Times New Roman"/>
          <w:b/>
          <w:lang w:eastAsia="cs-CZ"/>
        </w:rPr>
        <w:t xml:space="preserve"> </w:t>
      </w:r>
    </w:p>
    <w:p w14:paraId="031D9768" w14:textId="3C4AFD2D" w:rsidR="00296447" w:rsidRPr="00296447" w:rsidRDefault="00296447" w:rsidP="00296447">
      <w:pPr>
        <w:spacing w:after="0" w:line="240" w:lineRule="auto"/>
        <w:rPr>
          <w:rFonts w:eastAsia="Calibri" w:cs="Times New Roman"/>
          <w:bCs/>
          <w:lang w:eastAsia="cs-CZ"/>
        </w:rPr>
      </w:pPr>
      <w:r w:rsidRPr="00296447">
        <w:rPr>
          <w:rFonts w:eastAsia="Calibri" w:cs="Times New Roman"/>
          <w:bCs/>
          <w:lang w:eastAsia="cs-CZ"/>
        </w:rPr>
        <w:t>Prosíme o zvážení námi navrhovaného řešení.</w:t>
      </w:r>
    </w:p>
    <w:p w14:paraId="7AF851B7" w14:textId="77777777" w:rsidR="001F683C" w:rsidRPr="00BD5319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63DFE7" w14:textId="77777777" w:rsidR="001F683C" w:rsidRDefault="001F683C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F278344" w14:textId="33C612A3" w:rsidR="00F17286" w:rsidRPr="00C64DA3" w:rsidRDefault="00891690" w:rsidP="0089169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>Položka 74C785 „PŘIPOJENÍ KABELŮ A LAN VE SKŘÍNI ZPĚTNÉHO VEDENÍ 12-16 PRAPORCŮ VČETNĚ SKŘÍNĚ A PODSTAVCE“ byla doplněna v rámci Vysvětlení/ změna/ doplnění zadávací dokumentace č. 2.</w:t>
      </w:r>
    </w:p>
    <w:p w14:paraId="768396BF" w14:textId="0E972B8D" w:rsidR="00891690" w:rsidRPr="00C64DA3" w:rsidRDefault="00891690" w:rsidP="001626C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64DA3">
        <w:rPr>
          <w:rFonts w:eastAsia="Calibri" w:cs="Times New Roman"/>
          <w:bCs/>
          <w:lang w:eastAsia="cs-CZ"/>
        </w:rPr>
        <w:t xml:space="preserve">Položky 74C786 </w:t>
      </w:r>
      <w:r w:rsidR="001626CA" w:rsidRPr="00C64DA3">
        <w:rPr>
          <w:rFonts w:eastAsia="Calibri" w:cs="Times New Roman"/>
          <w:bCs/>
          <w:lang w:eastAsia="cs-CZ"/>
        </w:rPr>
        <w:t xml:space="preserve">„PŘÍPLATEK ZA OBEZDĚNÍ JEDNOHO DÍLU SKŘÍNĚ ZPĚTNÉHO VEDENÍ“ </w:t>
      </w:r>
      <w:r w:rsidRPr="00C64DA3">
        <w:rPr>
          <w:rFonts w:eastAsia="Calibri" w:cs="Times New Roman"/>
          <w:bCs/>
          <w:lang w:eastAsia="cs-CZ"/>
        </w:rPr>
        <w:t xml:space="preserve">a 747532 </w:t>
      </w:r>
      <w:r w:rsidR="001626CA" w:rsidRPr="00C64DA3">
        <w:rPr>
          <w:rFonts w:eastAsia="Calibri" w:cs="Times New Roman"/>
          <w:bCs/>
          <w:lang w:eastAsia="cs-CZ"/>
        </w:rPr>
        <w:t xml:space="preserve">„ZKOUŠKY VODIČŮ A KABELŮ VN - PROVOZ MĚŘÍCÍHO VOZU PO DOBU ZKOUŠEK VN KABELŮ“ </w:t>
      </w:r>
      <w:r w:rsidRPr="00C64DA3">
        <w:rPr>
          <w:rFonts w:eastAsia="Calibri" w:cs="Times New Roman"/>
          <w:bCs/>
          <w:lang w:eastAsia="cs-CZ"/>
        </w:rPr>
        <w:t>byly doplněny do výkazu výměr.</w:t>
      </w:r>
    </w:p>
    <w:p w14:paraId="6CB3636D" w14:textId="77777777" w:rsidR="00F17286" w:rsidRDefault="00F17286" w:rsidP="001F683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0933B32" w14:textId="77777777" w:rsidR="00C64DA3" w:rsidRDefault="00C64DA3" w:rsidP="001F683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CC5AFB" w14:textId="474C98EB" w:rsidR="00F17286" w:rsidRPr="00F17286" w:rsidRDefault="00F17286" w:rsidP="001F683C">
      <w:pPr>
        <w:spacing w:after="0" w:line="240" w:lineRule="auto"/>
        <w:rPr>
          <w:rFonts w:eastAsia="Calibri" w:cs="Times New Roman"/>
          <w:b/>
          <w:lang w:eastAsia="cs-CZ"/>
        </w:rPr>
      </w:pPr>
      <w:r w:rsidRPr="00F17286">
        <w:rPr>
          <w:rFonts w:eastAsia="Calibri" w:cs="Times New Roman"/>
          <w:b/>
          <w:lang w:eastAsia="cs-CZ"/>
        </w:rPr>
        <w:t>Dotaz č. 103:</w:t>
      </w:r>
    </w:p>
    <w:p w14:paraId="7E186197" w14:textId="77777777" w:rsidR="00F17286" w:rsidRDefault="00F17286" w:rsidP="00F1728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17286">
        <w:rPr>
          <w:rFonts w:eastAsia="Calibri" w:cs="Times New Roman"/>
          <w:bCs/>
          <w:lang w:eastAsia="cs-CZ"/>
        </w:rPr>
        <w:t>V části E_05_GeodetDok v  E_05_02_1_001_Nemovitosti_dotcene_stavbou je mimo jiné na straně 101 v k.ú. Předměřice nad Labem parcela 900/7.  Parcela patří Českým drahám a jako nabyvatel části pacely je SŽ - nárok dle UMVŽST. Ve výkrese E_05_02_2_007 je v legendě napsáno UMVŽST ČD k SŽ – nemovitosti, které v rámci UMVŽST přecházejí na ČR - Správu železnic, státní organizaci.</w:t>
      </w:r>
    </w:p>
    <w:p w14:paraId="3747C34C" w14:textId="77777777" w:rsidR="00F17286" w:rsidRPr="00F17286" w:rsidRDefault="00F17286" w:rsidP="00F1728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FE3154D" w14:textId="0864D97E" w:rsidR="00F17286" w:rsidRPr="00F17286" w:rsidRDefault="00F17286" w:rsidP="00F1728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17286">
        <w:rPr>
          <w:rFonts w:eastAsia="Calibri" w:cs="Times New Roman"/>
          <w:bCs/>
          <w:lang w:eastAsia="cs-CZ"/>
        </w:rPr>
        <w:t>Vyplývají z těchto informací nějaké požadavky na činnost, kterou bude pro převod zajišťovat zhotovitel stavby, např. vyhotovení geometrického plánu?</w:t>
      </w:r>
    </w:p>
    <w:p w14:paraId="16677E11" w14:textId="77777777" w:rsidR="00F17286" w:rsidRPr="00F17286" w:rsidRDefault="00F17286" w:rsidP="00F172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AAF0D7" w14:textId="724992D5" w:rsidR="00F17286" w:rsidRPr="00F17286" w:rsidRDefault="00F17286" w:rsidP="009D2FE5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F17286">
        <w:rPr>
          <w:rFonts w:eastAsia="Calibri" w:cs="Times New Roman"/>
          <w:b/>
          <w:lang w:eastAsia="cs-CZ"/>
        </w:rPr>
        <w:lastRenderedPageBreak/>
        <w:t>Odpověď:</w:t>
      </w:r>
    </w:p>
    <w:p w14:paraId="14353663" w14:textId="051B21D0" w:rsidR="00066A69" w:rsidRPr="00C64DA3" w:rsidRDefault="00066A69" w:rsidP="00114A97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64DA3">
        <w:rPr>
          <w:rFonts w:eastAsia="Times New Roman" w:cs="Times New Roman"/>
          <w:bCs/>
          <w:lang w:eastAsia="cs-CZ"/>
        </w:rPr>
        <w:t xml:space="preserve">V současné chvíli se výkup mimo ÚMVŽST nepředpokládá. </w:t>
      </w:r>
      <w:r w:rsidR="00747D3D" w:rsidRPr="00C64DA3">
        <w:rPr>
          <w:rFonts w:eastAsia="Times New Roman" w:cs="Times New Roman"/>
          <w:bCs/>
          <w:lang w:eastAsia="cs-CZ"/>
        </w:rPr>
        <w:t xml:space="preserve">Pokud by u tohoto konkrétního pozemku vznikla potřeba odkoupit pozemek </w:t>
      </w:r>
      <w:r w:rsidRPr="00C64DA3">
        <w:rPr>
          <w:rFonts w:eastAsia="Times New Roman" w:cs="Times New Roman"/>
          <w:bCs/>
          <w:lang w:eastAsia="cs-CZ"/>
        </w:rPr>
        <w:t>v</w:t>
      </w:r>
      <w:r w:rsidR="00747D3D" w:rsidRPr="00C64DA3">
        <w:rPr>
          <w:rFonts w:eastAsia="Times New Roman" w:cs="Times New Roman"/>
          <w:bCs/>
          <w:lang w:eastAsia="cs-CZ"/>
        </w:rPr>
        <w:t xml:space="preserve"> průběhu </w:t>
      </w:r>
      <w:r w:rsidRPr="00C64DA3">
        <w:rPr>
          <w:rFonts w:eastAsia="Times New Roman" w:cs="Times New Roman"/>
          <w:bCs/>
          <w:lang w:eastAsia="cs-CZ"/>
        </w:rPr>
        <w:t>realizace stavby</w:t>
      </w:r>
      <w:r w:rsidR="00747D3D" w:rsidRPr="00C64DA3">
        <w:rPr>
          <w:rFonts w:eastAsia="Times New Roman" w:cs="Times New Roman"/>
          <w:bCs/>
          <w:lang w:eastAsia="cs-CZ"/>
        </w:rPr>
        <w:t xml:space="preserve">, pak Zadavatel předpokládá odkup celého pozemku bez nutnosti zpracování </w:t>
      </w:r>
      <w:r w:rsidRPr="00C64DA3">
        <w:rPr>
          <w:rFonts w:eastAsia="Times New Roman" w:cs="Times New Roman"/>
          <w:bCs/>
          <w:lang w:eastAsia="cs-CZ"/>
        </w:rPr>
        <w:t>geometrick</w:t>
      </w:r>
      <w:r w:rsidR="00747D3D" w:rsidRPr="00C64DA3">
        <w:rPr>
          <w:rFonts w:eastAsia="Times New Roman" w:cs="Times New Roman"/>
          <w:bCs/>
          <w:lang w:eastAsia="cs-CZ"/>
        </w:rPr>
        <w:t xml:space="preserve">ého </w:t>
      </w:r>
      <w:r w:rsidRPr="00C64DA3">
        <w:rPr>
          <w:rFonts w:eastAsia="Times New Roman" w:cs="Times New Roman"/>
          <w:bCs/>
          <w:lang w:eastAsia="cs-CZ"/>
        </w:rPr>
        <w:t>plán</w:t>
      </w:r>
      <w:r w:rsidR="00747D3D" w:rsidRPr="00C64DA3">
        <w:rPr>
          <w:rFonts w:eastAsia="Times New Roman" w:cs="Times New Roman"/>
          <w:bCs/>
          <w:lang w:eastAsia="cs-CZ"/>
        </w:rPr>
        <w:t>u.</w:t>
      </w:r>
    </w:p>
    <w:p w14:paraId="5376BF7A" w14:textId="77777777" w:rsidR="000759EB" w:rsidRDefault="000759E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032CAB" w14:textId="77777777" w:rsidR="000759EB" w:rsidRPr="00BD5319" w:rsidRDefault="000759E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C64DA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E2F7EEC" w14:textId="75E23FED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64DA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354A7BC8" w:rsidR="00664163" w:rsidRDefault="00C40CE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40CE1">
        <w:rPr>
          <w:rFonts w:eastAsia="Calibri" w:cs="Times New Roman"/>
          <w:lang w:eastAsia="cs-CZ"/>
        </w:rPr>
        <w:t>XDC_HK-Pardubice-Chrudim_20240808_ZM09</w:t>
      </w:r>
    </w:p>
    <w:p w14:paraId="4ECB8C95" w14:textId="24D324C6" w:rsidR="00C40CE1" w:rsidRDefault="00C40CE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40CE1">
        <w:rPr>
          <w:rFonts w:eastAsia="Calibri" w:cs="Times New Roman"/>
          <w:lang w:eastAsia="cs-CZ"/>
        </w:rPr>
        <w:t>XLS_HK-Pardubice-Chrudim_20240808_ZM09</w:t>
      </w:r>
    </w:p>
    <w:p w14:paraId="26729F51" w14:textId="1BE3B5DE" w:rsidR="00C40CE1" w:rsidRDefault="00C40CE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C4C4AB" w14:textId="77777777" w:rsidR="00C40CE1" w:rsidRDefault="00C40CE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96B1A2" w14:textId="77777777" w:rsidR="00C64DA3" w:rsidRPr="00BD5319" w:rsidRDefault="00C64DA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44032F6" w:rsidR="00664163" w:rsidRPr="00C64DA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4DA3">
        <w:rPr>
          <w:rFonts w:eastAsia="Calibri" w:cs="Times New Roman"/>
          <w:lang w:eastAsia="cs-CZ"/>
        </w:rPr>
        <w:t>V</w:t>
      </w:r>
      <w:r w:rsidR="00592C9C">
        <w:rPr>
          <w:rFonts w:eastAsia="Calibri" w:cs="Times New Roman"/>
          <w:lang w:eastAsia="cs-CZ"/>
        </w:rPr>
        <w:t> </w:t>
      </w:r>
      <w:r w:rsidRPr="00C64DA3">
        <w:rPr>
          <w:rFonts w:eastAsia="Calibri" w:cs="Times New Roman"/>
          <w:lang w:eastAsia="cs-CZ"/>
        </w:rPr>
        <w:t>Olomouci</w:t>
      </w:r>
      <w:r w:rsidR="00592C9C">
        <w:rPr>
          <w:rFonts w:eastAsia="Calibri" w:cs="Times New Roman"/>
          <w:lang w:eastAsia="cs-CZ"/>
        </w:rPr>
        <w:t xml:space="preserve"> dne 9. 8. 2024</w:t>
      </w:r>
    </w:p>
    <w:p w14:paraId="6F75BA64" w14:textId="77777777" w:rsidR="00664163" w:rsidRPr="00C64DA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64DA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C64DA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64DA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64DA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64DA3">
        <w:rPr>
          <w:rFonts w:eastAsia="Times New Roman" w:cs="Times New Roman"/>
          <w:b/>
          <w:bCs/>
          <w:lang w:eastAsia="cs-CZ"/>
        </w:rPr>
        <w:t>Ing. Miroslav Bocák</w:t>
      </w:r>
      <w:r w:rsidRPr="00C64DA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64DA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64DA3">
        <w:rPr>
          <w:rFonts w:eastAsia="Times New Roman" w:cs="Times New Roman"/>
          <w:lang w:eastAsia="cs-CZ"/>
        </w:rPr>
        <w:t>ředitel organizační jednotky</w:t>
      </w:r>
      <w:r w:rsidRPr="00C64DA3">
        <w:rPr>
          <w:rFonts w:eastAsia="Times New Roman" w:cs="Times New Roman"/>
          <w:lang w:eastAsia="cs-CZ"/>
        </w:rPr>
        <w:tab/>
      </w:r>
    </w:p>
    <w:p w14:paraId="5DEDC136" w14:textId="77777777" w:rsidR="00664163" w:rsidRPr="00C64DA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64DA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64DA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DBC10" w14:textId="77777777" w:rsidR="00D41E32" w:rsidRDefault="00D41E32" w:rsidP="00962258">
      <w:pPr>
        <w:spacing w:after="0" w:line="240" w:lineRule="auto"/>
      </w:pPr>
      <w:r>
        <w:separator/>
      </w:r>
    </w:p>
  </w:endnote>
  <w:endnote w:type="continuationSeparator" w:id="0">
    <w:p w14:paraId="429B0FE5" w14:textId="77777777" w:rsidR="00D41E32" w:rsidRDefault="00D41E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B17425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61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61D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D90787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0C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0CE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8881" w14:textId="77777777" w:rsidR="00D41E32" w:rsidRDefault="00D41E32" w:rsidP="00962258">
      <w:pPr>
        <w:spacing w:after="0" w:line="240" w:lineRule="auto"/>
      </w:pPr>
      <w:r>
        <w:separator/>
      </w:r>
    </w:p>
  </w:footnote>
  <w:footnote w:type="continuationSeparator" w:id="0">
    <w:p w14:paraId="0ED9BE25" w14:textId="77777777" w:rsidR="00D41E32" w:rsidRDefault="00D41E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829059003">
    <w:abstractNumId w:val="2"/>
  </w:num>
  <w:num w:numId="2" w16cid:durableId="707337756">
    <w:abstractNumId w:val="1"/>
  </w:num>
  <w:num w:numId="3" w16cid:durableId="2067408506">
    <w:abstractNumId w:val="3"/>
  </w:num>
  <w:num w:numId="4" w16cid:durableId="207573187">
    <w:abstractNumId w:val="6"/>
  </w:num>
  <w:num w:numId="5" w16cid:durableId="470099114">
    <w:abstractNumId w:val="0"/>
  </w:num>
  <w:num w:numId="6" w16cid:durableId="883178851">
    <w:abstractNumId w:val="5"/>
  </w:num>
  <w:num w:numId="7" w16cid:durableId="2059073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A69"/>
    <w:rsid w:val="00072C1E"/>
    <w:rsid w:val="000759EB"/>
    <w:rsid w:val="00093DFD"/>
    <w:rsid w:val="000B3A82"/>
    <w:rsid w:val="000B6C7E"/>
    <w:rsid w:val="000B7907"/>
    <w:rsid w:val="000C0429"/>
    <w:rsid w:val="000C45E8"/>
    <w:rsid w:val="00114472"/>
    <w:rsid w:val="00114A97"/>
    <w:rsid w:val="00141DD9"/>
    <w:rsid w:val="001626CA"/>
    <w:rsid w:val="00170EC5"/>
    <w:rsid w:val="001747C1"/>
    <w:rsid w:val="0018596A"/>
    <w:rsid w:val="001B69C2"/>
    <w:rsid w:val="001C4DA0"/>
    <w:rsid w:val="001F683C"/>
    <w:rsid w:val="00207DF5"/>
    <w:rsid w:val="002161DA"/>
    <w:rsid w:val="00255F9C"/>
    <w:rsid w:val="00267369"/>
    <w:rsid w:val="0026785D"/>
    <w:rsid w:val="00291031"/>
    <w:rsid w:val="00296447"/>
    <w:rsid w:val="00296D39"/>
    <w:rsid w:val="002A59FE"/>
    <w:rsid w:val="002B1F89"/>
    <w:rsid w:val="002C31BF"/>
    <w:rsid w:val="002E0CD7"/>
    <w:rsid w:val="002E1E88"/>
    <w:rsid w:val="002F026B"/>
    <w:rsid w:val="00303384"/>
    <w:rsid w:val="00335122"/>
    <w:rsid w:val="00335732"/>
    <w:rsid w:val="003410EC"/>
    <w:rsid w:val="00357BC6"/>
    <w:rsid w:val="0037111D"/>
    <w:rsid w:val="00371791"/>
    <w:rsid w:val="003756B9"/>
    <w:rsid w:val="00382630"/>
    <w:rsid w:val="003956C6"/>
    <w:rsid w:val="003A3068"/>
    <w:rsid w:val="003D7694"/>
    <w:rsid w:val="003E6B9A"/>
    <w:rsid w:val="003E75CE"/>
    <w:rsid w:val="003F522C"/>
    <w:rsid w:val="0041380F"/>
    <w:rsid w:val="00450F07"/>
    <w:rsid w:val="00453CD3"/>
    <w:rsid w:val="00455BC7"/>
    <w:rsid w:val="00460660"/>
    <w:rsid w:val="00460CCB"/>
    <w:rsid w:val="00465CBB"/>
    <w:rsid w:val="00477370"/>
    <w:rsid w:val="00486107"/>
    <w:rsid w:val="00491827"/>
    <w:rsid w:val="004926B0"/>
    <w:rsid w:val="004A0F75"/>
    <w:rsid w:val="004A7C69"/>
    <w:rsid w:val="004B045A"/>
    <w:rsid w:val="004C4399"/>
    <w:rsid w:val="004C69ED"/>
    <w:rsid w:val="004C787C"/>
    <w:rsid w:val="004F4B9B"/>
    <w:rsid w:val="00500A6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2C9C"/>
    <w:rsid w:val="00596C7E"/>
    <w:rsid w:val="005A5F24"/>
    <w:rsid w:val="005A64E9"/>
    <w:rsid w:val="005B5EE9"/>
    <w:rsid w:val="005E479E"/>
    <w:rsid w:val="005E4C72"/>
    <w:rsid w:val="006104F6"/>
    <w:rsid w:val="0061068E"/>
    <w:rsid w:val="00660AD3"/>
    <w:rsid w:val="00664163"/>
    <w:rsid w:val="006736C8"/>
    <w:rsid w:val="006A5570"/>
    <w:rsid w:val="006A689C"/>
    <w:rsid w:val="006B3D79"/>
    <w:rsid w:val="006C73C9"/>
    <w:rsid w:val="006D6BAB"/>
    <w:rsid w:val="006E0578"/>
    <w:rsid w:val="006E154C"/>
    <w:rsid w:val="006E314D"/>
    <w:rsid w:val="006E7F06"/>
    <w:rsid w:val="00710723"/>
    <w:rsid w:val="00712ED1"/>
    <w:rsid w:val="00723ED1"/>
    <w:rsid w:val="00724643"/>
    <w:rsid w:val="00735ED4"/>
    <w:rsid w:val="00743525"/>
    <w:rsid w:val="00747D3D"/>
    <w:rsid w:val="007531A0"/>
    <w:rsid w:val="0076286B"/>
    <w:rsid w:val="00764595"/>
    <w:rsid w:val="00765951"/>
    <w:rsid w:val="00766846"/>
    <w:rsid w:val="007756C6"/>
    <w:rsid w:val="0077673A"/>
    <w:rsid w:val="007846E1"/>
    <w:rsid w:val="007B570C"/>
    <w:rsid w:val="007C1D33"/>
    <w:rsid w:val="007C5ED3"/>
    <w:rsid w:val="007E3AC1"/>
    <w:rsid w:val="007E4A6E"/>
    <w:rsid w:val="007F56A7"/>
    <w:rsid w:val="007F626E"/>
    <w:rsid w:val="00807DD0"/>
    <w:rsid w:val="00813F11"/>
    <w:rsid w:val="00824A3C"/>
    <w:rsid w:val="008841FB"/>
    <w:rsid w:val="0088472C"/>
    <w:rsid w:val="00885077"/>
    <w:rsid w:val="00891334"/>
    <w:rsid w:val="00891690"/>
    <w:rsid w:val="008A3568"/>
    <w:rsid w:val="008A45E7"/>
    <w:rsid w:val="008C1D06"/>
    <w:rsid w:val="008D03B9"/>
    <w:rsid w:val="008F18D6"/>
    <w:rsid w:val="00904780"/>
    <w:rsid w:val="00910C74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D2FE5"/>
    <w:rsid w:val="009E07F4"/>
    <w:rsid w:val="009F392E"/>
    <w:rsid w:val="00A15B54"/>
    <w:rsid w:val="00A31C97"/>
    <w:rsid w:val="00A44328"/>
    <w:rsid w:val="00A6177B"/>
    <w:rsid w:val="00A66136"/>
    <w:rsid w:val="00A95824"/>
    <w:rsid w:val="00AA3A25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F3A"/>
    <w:rsid w:val="00B8518B"/>
    <w:rsid w:val="00BB3740"/>
    <w:rsid w:val="00BD5319"/>
    <w:rsid w:val="00BD7E91"/>
    <w:rsid w:val="00BF374D"/>
    <w:rsid w:val="00BF6D48"/>
    <w:rsid w:val="00C02D0A"/>
    <w:rsid w:val="00C03A6E"/>
    <w:rsid w:val="00C24088"/>
    <w:rsid w:val="00C30759"/>
    <w:rsid w:val="00C3664D"/>
    <w:rsid w:val="00C40CE1"/>
    <w:rsid w:val="00C44F6A"/>
    <w:rsid w:val="00C64DA3"/>
    <w:rsid w:val="00C727E5"/>
    <w:rsid w:val="00C8207D"/>
    <w:rsid w:val="00CB7B5A"/>
    <w:rsid w:val="00CC1E2B"/>
    <w:rsid w:val="00CD1BA5"/>
    <w:rsid w:val="00CD1FC4"/>
    <w:rsid w:val="00CE371D"/>
    <w:rsid w:val="00D02A4D"/>
    <w:rsid w:val="00D21061"/>
    <w:rsid w:val="00D316A7"/>
    <w:rsid w:val="00D4108E"/>
    <w:rsid w:val="00D41E32"/>
    <w:rsid w:val="00D548C8"/>
    <w:rsid w:val="00D566CD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3EED"/>
    <w:rsid w:val="00E10710"/>
    <w:rsid w:val="00E824F1"/>
    <w:rsid w:val="00E869AA"/>
    <w:rsid w:val="00EB104F"/>
    <w:rsid w:val="00EC77A2"/>
    <w:rsid w:val="00ED14BD"/>
    <w:rsid w:val="00F01440"/>
    <w:rsid w:val="00F12DEC"/>
    <w:rsid w:val="00F1715C"/>
    <w:rsid w:val="00F17286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77B1"/>
    <w:rsid w:val="00FC4B86"/>
    <w:rsid w:val="00FC6389"/>
    <w:rsid w:val="00FD2F51"/>
    <w:rsid w:val="00FD570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683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64CF5E-68AB-47E4-87AC-F98B1E69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4</Pages>
  <Words>1097</Words>
  <Characters>6474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6</cp:revision>
  <cp:lastPrinted>2019-02-22T13:28:00Z</cp:lastPrinted>
  <dcterms:created xsi:type="dcterms:W3CDTF">2024-08-08T12:21:00Z</dcterms:created>
  <dcterms:modified xsi:type="dcterms:W3CDTF">2024-08-09T06:22:00Z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